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329"/>
        <w:gridCol w:w="69"/>
        <w:gridCol w:w="1322"/>
        <w:gridCol w:w="425"/>
        <w:gridCol w:w="140"/>
        <w:gridCol w:w="91"/>
        <w:gridCol w:w="287"/>
        <w:gridCol w:w="758"/>
        <w:gridCol w:w="141"/>
        <w:gridCol w:w="59"/>
        <w:gridCol w:w="37"/>
        <w:gridCol w:w="46"/>
        <w:gridCol w:w="170"/>
        <w:gridCol w:w="405"/>
        <w:gridCol w:w="71"/>
        <w:gridCol w:w="468"/>
        <w:gridCol w:w="85"/>
        <w:gridCol w:w="163"/>
        <w:gridCol w:w="78"/>
        <w:gridCol w:w="56"/>
        <w:gridCol w:w="29"/>
        <w:gridCol w:w="1168"/>
        <w:gridCol w:w="78"/>
        <w:gridCol w:w="85"/>
      </w:tblGrid>
      <w:tr w:rsidR="000E4BCF" w:rsidRPr="008B5B93" w14:paraId="4441601E" w14:textId="77777777" w:rsidTr="008353E9">
        <w:trPr>
          <w:gridAfter w:val="2"/>
          <w:wAfter w:w="163" w:type="dxa"/>
        </w:trPr>
        <w:tc>
          <w:tcPr>
            <w:tcW w:w="334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0012C" w14:textId="0ABEEC49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bookmarkStart w:id="0" w:name="_Hlk99627975"/>
            <w:r w:rsidRPr="008B5B93">
              <w:rPr>
                <w:sz w:val="18"/>
                <w:szCs w:val="16"/>
              </w:rPr>
              <w:t> 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9D69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4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B38E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240" w:type="dxa"/>
            <w:gridSpan w:val="1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1BC5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2728D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0401060</w:t>
            </w:r>
          </w:p>
        </w:tc>
      </w:tr>
      <w:tr w:rsidR="000E4BCF" w:rsidRPr="008B5B93" w14:paraId="5AD91044" w14:textId="77777777" w:rsidTr="008353E9">
        <w:trPr>
          <w:gridAfter w:val="2"/>
          <w:wAfter w:w="163" w:type="dxa"/>
        </w:trPr>
        <w:tc>
          <w:tcPr>
            <w:tcW w:w="334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1310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Поступ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. в банк. плат.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269A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4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078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Списано со </w:t>
            </w:r>
            <w:proofErr w:type="spellStart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. плат.</w:t>
            </w:r>
          </w:p>
        </w:tc>
        <w:tc>
          <w:tcPr>
            <w:tcW w:w="2240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9BA8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494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6C4C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6280D34B" w14:textId="77777777" w:rsidTr="008353E9">
        <w:trPr>
          <w:gridAfter w:val="2"/>
          <w:wAfter w:w="163" w:type="dxa"/>
        </w:trPr>
        <w:tc>
          <w:tcPr>
            <w:tcW w:w="8414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DD1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331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B93C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30D6423F" w14:textId="77777777" w:rsidTr="008353E9">
        <w:tc>
          <w:tcPr>
            <w:tcW w:w="37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6BF3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ПЛАТЕЖНОЕ ПОРУЧЕНИЕ №</w:t>
            </w:r>
          </w:p>
        </w:tc>
        <w:tc>
          <w:tcPr>
            <w:tcW w:w="17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241B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24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03E8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77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5AEC14" w14:textId="77777777" w:rsidR="000E4BCF" w:rsidRPr="008B5B93" w:rsidRDefault="00A952FE" w:rsidP="00244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</w:t>
            </w:r>
            <w:r w:rsidR="002442F9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.01</w:t>
            </w:r>
            <w:r w:rsidR="000E4BCF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.20</w:t>
            </w:r>
            <w:r w:rsidR="00742B78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</w:t>
            </w:r>
            <w:r w:rsidR="00B50A66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</w:t>
            </w:r>
          </w:p>
        </w:tc>
        <w:tc>
          <w:tcPr>
            <w:tcW w:w="14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1F6FA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199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0ABF2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26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3BCB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C97BE" w14:textId="77777777" w:rsidR="000E4BCF" w:rsidRPr="008B5B93" w:rsidRDefault="000B5848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  <w:lang w:val="en-US"/>
              </w:rPr>
              <w:t>13</w:t>
            </w:r>
          </w:p>
        </w:tc>
      </w:tr>
      <w:tr w:rsidR="000E4BCF" w:rsidRPr="008B5B93" w14:paraId="6D398FF7" w14:textId="77777777" w:rsidTr="008353E9">
        <w:trPr>
          <w:gridAfter w:val="1"/>
          <w:wAfter w:w="85" w:type="dxa"/>
        </w:trPr>
        <w:tc>
          <w:tcPr>
            <w:tcW w:w="37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825D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7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11A8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369F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F4CFB2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D0AFFD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197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FC4BF5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Вид 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AE80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331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4D98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5986ACAC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4EFF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049673E9" w14:textId="77777777" w:rsidTr="008353E9">
        <w:trPr>
          <w:gridAfter w:val="2"/>
          <w:wAfter w:w="163" w:type="dxa"/>
        </w:trPr>
        <w:tc>
          <w:tcPr>
            <w:tcW w:w="3348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297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Сумма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прописью</w:t>
            </w:r>
          </w:p>
        </w:tc>
        <w:tc>
          <w:tcPr>
            <w:tcW w:w="6397" w:type="dxa"/>
            <w:gridSpan w:val="2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1773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Одна тысяча пятьсот рублей 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00 копеек</w:t>
            </w:r>
          </w:p>
        </w:tc>
      </w:tr>
      <w:tr w:rsidR="000E4BCF" w:rsidRPr="008B5B93" w14:paraId="7E9E52C1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974B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ИНН </w:t>
            </w:r>
            <w:r w:rsidR="00543401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7707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12345678</w:t>
            </w:r>
          </w:p>
        </w:tc>
        <w:tc>
          <w:tcPr>
            <w:tcW w:w="2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F0D0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КПП 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3DE78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Сумма</w:t>
            </w:r>
          </w:p>
        </w:tc>
        <w:tc>
          <w:tcPr>
            <w:tcW w:w="2739" w:type="dxa"/>
            <w:gridSpan w:val="11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A9762" w14:textId="77777777" w:rsidR="000E4BCF" w:rsidRPr="008B5B93" w:rsidRDefault="000E4BCF" w:rsidP="00395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00</w:t>
            </w:r>
            <w:r w:rsidR="00395CA4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-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00</w:t>
            </w:r>
          </w:p>
        </w:tc>
      </w:tr>
      <w:tr w:rsidR="000E4BCF" w:rsidRPr="008B5B93" w14:paraId="25E2E01B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9B33F" w14:textId="77777777" w:rsidR="000E4BCF" w:rsidRPr="008B5B93" w:rsidRDefault="0008567E" w:rsidP="00102D8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Иванова Ирина Ивановна (ИП)</w:t>
            </w:r>
            <w:r w:rsidR="009756B2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br/>
            </w:r>
            <w:r w:rsidR="005972E8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//</w:t>
            </w:r>
            <w:r w:rsidR="000E4BCF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г. Москва</w:t>
            </w:r>
            <w:r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,</w:t>
            </w:r>
            <w:r w:rsidR="000E4BCF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 xml:space="preserve"> ул. Лесная, д. </w:t>
            </w:r>
            <w:r w:rsidR="00543401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20</w:t>
            </w:r>
            <w:r w:rsidR="009756B2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,</w:t>
            </w:r>
            <w:r w:rsidR="009756B2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br/>
            </w:r>
            <w:r w:rsidR="00862A8C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кв. </w:t>
            </w:r>
            <w:r w:rsidR="00462BDB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120</w:t>
            </w:r>
            <w:r w:rsidR="005972E8" w:rsidRPr="008B5B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//</w:t>
            </w:r>
          </w:p>
        </w:tc>
        <w:tc>
          <w:tcPr>
            <w:tcW w:w="2047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E388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C49B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40EA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1C6D7E55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C319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665A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5EF8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2518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58EED752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44CC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18C0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716A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. №</w:t>
            </w:r>
          </w:p>
        </w:tc>
        <w:tc>
          <w:tcPr>
            <w:tcW w:w="2739" w:type="dxa"/>
            <w:gridSpan w:val="11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100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40702810400000001111</w:t>
            </w:r>
          </w:p>
        </w:tc>
      </w:tr>
      <w:tr w:rsidR="000E4BCF" w:rsidRPr="008B5B93" w14:paraId="35E567FF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7406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F750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A83A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9C19C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24DDACB3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371C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Плательщик</w:t>
            </w:r>
          </w:p>
        </w:tc>
        <w:tc>
          <w:tcPr>
            <w:tcW w:w="204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1F9A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435C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F8AD4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74AE05EA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72604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АКБ «Надежный»</w:t>
            </w:r>
          </w:p>
        </w:tc>
        <w:tc>
          <w:tcPr>
            <w:tcW w:w="2047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A633C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DD15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БИК</w:t>
            </w:r>
          </w:p>
        </w:tc>
        <w:tc>
          <w:tcPr>
            <w:tcW w:w="2739" w:type="dxa"/>
            <w:gridSpan w:val="11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4903C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044583222</w:t>
            </w:r>
          </w:p>
        </w:tc>
      </w:tr>
      <w:tr w:rsidR="000E4BCF" w:rsidRPr="008B5B93" w14:paraId="57C07EC0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5E41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BE00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F5E8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. №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AABD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30101810400000000222</w:t>
            </w:r>
          </w:p>
        </w:tc>
      </w:tr>
      <w:tr w:rsidR="000E4BCF" w:rsidRPr="008B5B93" w14:paraId="23605164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B657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Банк плательщика</w:t>
            </w:r>
          </w:p>
        </w:tc>
        <w:tc>
          <w:tcPr>
            <w:tcW w:w="204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F63C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3F7A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08F2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50B3F388" w14:textId="77777777" w:rsidTr="00FB2E02">
        <w:trPr>
          <w:gridAfter w:val="2"/>
          <w:wAfter w:w="163" w:type="dxa"/>
        </w:trPr>
        <w:tc>
          <w:tcPr>
            <w:tcW w:w="5724" w:type="dxa"/>
            <w:gridSpan w:val="7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F1FBA" w14:textId="77777777" w:rsidR="000E4BCF" w:rsidRPr="008B5B93" w:rsidRDefault="00B50A66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hAnsi="Times New Roman" w:cs="Times New Roman"/>
                <w:sz w:val="16"/>
                <w:szCs w:val="16"/>
              </w:rPr>
              <w:t>ГУ БАНКА РОССИИ ПО ЦФО//УФК ПО Г. МОСКВЕ г. Москва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0F77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739" w:type="dxa"/>
            <w:gridSpan w:val="11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2625A" w14:textId="77777777" w:rsidR="000E4BCF" w:rsidRPr="008B5B93" w:rsidRDefault="00B50A66" w:rsidP="00102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hAnsi="Times New Roman" w:cs="Times New Roman"/>
                <w:sz w:val="16"/>
                <w:szCs w:val="16"/>
              </w:rPr>
              <w:t>004525988</w:t>
            </w:r>
          </w:p>
        </w:tc>
      </w:tr>
      <w:tr w:rsidR="000E4BCF" w:rsidRPr="008B5B93" w14:paraId="4EAEB418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2844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9191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37E6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. №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4744F" w14:textId="77777777" w:rsidR="000E4BCF" w:rsidRPr="008B5B93" w:rsidRDefault="00B50A66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hAnsi="Times New Roman" w:cs="Times New Roman"/>
                <w:sz w:val="16"/>
                <w:szCs w:val="16"/>
              </w:rPr>
              <w:t>40102810545370000003</w:t>
            </w:r>
          </w:p>
        </w:tc>
      </w:tr>
      <w:tr w:rsidR="000E4BCF" w:rsidRPr="008B5B93" w14:paraId="2423C625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FDBC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04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0349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D8A8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712A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4BCF" w:rsidRPr="008B5B93" w14:paraId="1B42A9F0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550B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r w:rsidR="00543401"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43401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707081688</w:t>
            </w:r>
          </w:p>
        </w:tc>
        <w:tc>
          <w:tcPr>
            <w:tcW w:w="2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7073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r w:rsidR="00543401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7709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01001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D081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B5B93">
              <w:rPr>
                <w:rFonts w:ascii="Times New Roman" w:eastAsia="Times New Roman" w:hAnsi="Times New Roman" w:cs="Times New Roman"/>
                <w:sz w:val="16"/>
                <w:szCs w:val="16"/>
              </w:rPr>
              <w:t>. №</w:t>
            </w:r>
          </w:p>
        </w:tc>
        <w:tc>
          <w:tcPr>
            <w:tcW w:w="2739" w:type="dxa"/>
            <w:gridSpan w:val="11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D751D" w14:textId="77777777" w:rsidR="007F5774" w:rsidRPr="008B5B93" w:rsidRDefault="00B50A66" w:rsidP="00102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B93">
              <w:rPr>
                <w:rFonts w:ascii="Times New Roman" w:hAnsi="Times New Roman" w:cs="Times New Roman"/>
                <w:sz w:val="16"/>
                <w:szCs w:val="16"/>
              </w:rPr>
              <w:t>03100643000000017300</w:t>
            </w:r>
          </w:p>
        </w:tc>
      </w:tr>
      <w:tr w:rsidR="000E4BCF" w:rsidRPr="008B5B93" w14:paraId="10CA5F95" w14:textId="77777777" w:rsidTr="00FB2E02">
        <w:trPr>
          <w:gridAfter w:val="2"/>
          <w:wAfter w:w="163" w:type="dxa"/>
        </w:trPr>
        <w:tc>
          <w:tcPr>
            <w:tcW w:w="5724" w:type="dxa"/>
            <w:gridSpan w:val="7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E0BD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УФК по г. Москве (ИФНС России № </w:t>
            </w:r>
            <w:r w:rsidR="00543401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7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 xml:space="preserve"> по г. Москве)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250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E42E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58FD7946" w14:textId="77777777" w:rsidTr="00FB2E02">
        <w:trPr>
          <w:gridAfter w:val="2"/>
          <w:wAfter w:w="163" w:type="dxa"/>
        </w:trPr>
        <w:tc>
          <w:tcPr>
            <w:tcW w:w="5724" w:type="dxa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196A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DF92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739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C67F8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7F2FA949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246A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D2E7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B5A3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Вид оп.</w:t>
            </w:r>
          </w:p>
        </w:tc>
        <w:tc>
          <w:tcPr>
            <w:tcW w:w="692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221BE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53D6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Срок 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плат.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282C6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0EF69474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E610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04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D788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4A55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Наз. пл.</w:t>
            </w:r>
          </w:p>
        </w:tc>
        <w:tc>
          <w:tcPr>
            <w:tcW w:w="692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8929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D62DC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Очер.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плат.</w:t>
            </w:r>
          </w:p>
        </w:tc>
        <w:tc>
          <w:tcPr>
            <w:tcW w:w="1197" w:type="dxa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652E2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5</w:t>
            </w:r>
          </w:p>
        </w:tc>
      </w:tr>
      <w:tr w:rsidR="000E4BCF" w:rsidRPr="008B5B93" w14:paraId="23E20D2F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9CC48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Получатель</w:t>
            </w:r>
          </w:p>
        </w:tc>
        <w:tc>
          <w:tcPr>
            <w:tcW w:w="204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EAB18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66F64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Код</w:t>
            </w:r>
          </w:p>
        </w:tc>
        <w:tc>
          <w:tcPr>
            <w:tcW w:w="69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C2798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7CB0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Рез. </w:t>
            </w: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  <w:t>поле</w:t>
            </w:r>
          </w:p>
        </w:tc>
        <w:tc>
          <w:tcPr>
            <w:tcW w:w="119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3EEE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7D943BC5" w14:textId="77777777" w:rsidTr="00FB2E02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208D0E" w14:textId="77777777" w:rsidR="00A952FE" w:rsidRPr="008B5B93" w:rsidRDefault="00A952FE" w:rsidP="00102D85">
            <w:pPr>
              <w:spacing w:after="0"/>
              <w:jc w:val="center"/>
              <w:rPr>
                <w:sz w:val="9"/>
                <w:szCs w:val="9"/>
                <w:shd w:val="clear" w:color="auto" w:fill="FFFFFF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18210202140061110160</w:t>
            </w: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D028C8" w14:textId="77777777" w:rsidR="000E4BCF" w:rsidRPr="008B5B93" w:rsidRDefault="00543401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45382000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93A34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ТП</w:t>
            </w:r>
          </w:p>
        </w:tc>
        <w:tc>
          <w:tcPr>
            <w:tcW w:w="1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AA38D" w14:textId="77777777" w:rsidR="000E4BCF" w:rsidRPr="008B5B93" w:rsidRDefault="004A5244" w:rsidP="00BB25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ГД.</w:t>
            </w:r>
            <w:r w:rsidR="00FF3259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00.</w:t>
            </w:r>
            <w:r w:rsidR="000E4BCF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20</w:t>
            </w:r>
            <w:r w:rsidR="00B50A66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21</w:t>
            </w:r>
          </w:p>
        </w:tc>
        <w:tc>
          <w:tcPr>
            <w:tcW w:w="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116B6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130B0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5B16B" w14:textId="77777777" w:rsidR="000E4BCF" w:rsidRPr="008B5B93" w:rsidRDefault="000E4BCF" w:rsidP="0010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0E4BCF" w:rsidRPr="008B5B93" w14:paraId="5779F93E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5F5F8" w14:textId="77777777" w:rsidR="000E4BCF" w:rsidRPr="008B5B93" w:rsidRDefault="009F5218" w:rsidP="00AD3F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Страховые взносы на обязательное пенсионное страхование в фиксированном размере с до</w:t>
            </w:r>
            <w:r w:rsidR="002342F5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хода свыше 300</w:t>
            </w:r>
            <w:r w:rsidR="000303CA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 000 </w:t>
            </w:r>
            <w:r w:rsidR="002342F5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руб. за 20</w:t>
            </w:r>
            <w:r w:rsidR="00B50A66"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>21</w:t>
            </w:r>
            <w:r w:rsidRPr="008B5B93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6"/>
              </w:rPr>
              <w:t xml:space="preserve"> год</w:t>
            </w:r>
          </w:p>
        </w:tc>
      </w:tr>
      <w:tr w:rsidR="000E4BCF" w:rsidRPr="008B5B93" w14:paraId="40AF5895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BAAA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164E2121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62CB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6191EBB1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9AEC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7DD2C12D" w14:textId="77777777" w:rsidTr="008353E9">
        <w:trPr>
          <w:gridAfter w:val="2"/>
          <w:wAfter w:w="163" w:type="dxa"/>
        </w:trPr>
        <w:tc>
          <w:tcPr>
            <w:tcW w:w="9745" w:type="dxa"/>
            <w:gridSpan w:val="2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BCD6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Назначение платежа</w:t>
            </w:r>
          </w:p>
        </w:tc>
      </w:tr>
      <w:tr w:rsidR="000E4BCF" w:rsidRPr="008B5B93" w14:paraId="58ACE04F" w14:textId="77777777" w:rsidTr="008353E9">
        <w:trPr>
          <w:gridAfter w:val="2"/>
          <w:wAfter w:w="163" w:type="dxa"/>
        </w:trPr>
        <w:tc>
          <w:tcPr>
            <w:tcW w:w="367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9CB5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545" w:type="dxa"/>
            <w:gridSpan w:val="1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B9DE7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58F1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118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E6B7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Отметки банка</w:t>
            </w:r>
          </w:p>
        </w:tc>
      </w:tr>
      <w:tr w:rsidR="000E4BCF" w:rsidRPr="008B5B93" w14:paraId="12CE7EE2" w14:textId="77777777" w:rsidTr="008353E9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6261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545" w:type="dxa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12A90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A8BE3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5586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703385F0" w14:textId="77777777" w:rsidTr="008353E9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D66F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545" w:type="dxa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A42D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39FEE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B352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36E009A6" w14:textId="77777777" w:rsidTr="008353E9">
        <w:trPr>
          <w:gridAfter w:val="2"/>
          <w:wAfter w:w="163" w:type="dxa"/>
        </w:trPr>
        <w:tc>
          <w:tcPr>
            <w:tcW w:w="33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647CB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М.П.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CF71D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545" w:type="dxa"/>
            <w:gridSpan w:val="1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0C822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AADD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B39A9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tr w:rsidR="000E4BCF" w:rsidRPr="008B5B93" w14:paraId="5E4AC6B5" w14:textId="77777777" w:rsidTr="008353E9">
        <w:trPr>
          <w:gridAfter w:val="2"/>
          <w:wAfter w:w="163" w:type="dxa"/>
        </w:trPr>
        <w:tc>
          <w:tcPr>
            <w:tcW w:w="36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EE585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3545" w:type="dxa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7EC58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2BB51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8F9FA" w14:textId="77777777" w:rsidR="000E4BCF" w:rsidRPr="008B5B93" w:rsidRDefault="000E4BCF" w:rsidP="00102D8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B5B93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</w:tr>
      <w:bookmarkEnd w:id="0"/>
    </w:tbl>
    <w:p w14:paraId="60684E08" w14:textId="6E55087C" w:rsidR="000E4BCF" w:rsidRPr="008B5B93" w:rsidRDefault="000E4BCF" w:rsidP="0098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18"/>
          <w:szCs w:val="16"/>
        </w:rPr>
      </w:pPr>
    </w:p>
    <w:sectPr w:rsidR="000E4BCF" w:rsidRPr="008B5B93" w:rsidSect="0098336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47CF" w14:textId="77777777" w:rsidR="00006137" w:rsidRDefault="00006137" w:rsidP="009626FE">
      <w:pPr>
        <w:spacing w:after="0" w:line="240" w:lineRule="auto"/>
      </w:pPr>
      <w:r>
        <w:separator/>
      </w:r>
    </w:p>
  </w:endnote>
  <w:endnote w:type="continuationSeparator" w:id="0">
    <w:p w14:paraId="184C0610" w14:textId="77777777" w:rsidR="00006137" w:rsidRDefault="00006137" w:rsidP="009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035B" w14:textId="77777777" w:rsidR="00006137" w:rsidRDefault="00006137" w:rsidP="009626FE">
      <w:pPr>
        <w:spacing w:after="0" w:line="240" w:lineRule="auto"/>
      </w:pPr>
      <w:r>
        <w:separator/>
      </w:r>
    </w:p>
  </w:footnote>
  <w:footnote w:type="continuationSeparator" w:id="0">
    <w:p w14:paraId="10AB4AAB" w14:textId="77777777" w:rsidR="00006137" w:rsidRDefault="00006137" w:rsidP="0096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BCF"/>
    <w:rsid w:val="00006137"/>
    <w:rsid w:val="0003023D"/>
    <w:rsid w:val="000303CA"/>
    <w:rsid w:val="0004317E"/>
    <w:rsid w:val="0008567E"/>
    <w:rsid w:val="000B5848"/>
    <w:rsid w:val="000E4BCF"/>
    <w:rsid w:val="00102D85"/>
    <w:rsid w:val="00142389"/>
    <w:rsid w:val="00154E76"/>
    <w:rsid w:val="00162B12"/>
    <w:rsid w:val="001659E6"/>
    <w:rsid w:val="00176378"/>
    <w:rsid w:val="001C0167"/>
    <w:rsid w:val="002342F5"/>
    <w:rsid w:val="002442F9"/>
    <w:rsid w:val="002E7CC4"/>
    <w:rsid w:val="00323BED"/>
    <w:rsid w:val="00365EB4"/>
    <w:rsid w:val="00395CA4"/>
    <w:rsid w:val="003C6FD2"/>
    <w:rsid w:val="0042149A"/>
    <w:rsid w:val="00422D3C"/>
    <w:rsid w:val="004532C8"/>
    <w:rsid w:val="00453888"/>
    <w:rsid w:val="00461DAD"/>
    <w:rsid w:val="00462BDB"/>
    <w:rsid w:val="004A2412"/>
    <w:rsid w:val="004A5244"/>
    <w:rsid w:val="004C4CD6"/>
    <w:rsid w:val="004D10E4"/>
    <w:rsid w:val="005302E0"/>
    <w:rsid w:val="00543401"/>
    <w:rsid w:val="00574F95"/>
    <w:rsid w:val="005972E8"/>
    <w:rsid w:val="005B0846"/>
    <w:rsid w:val="005F21D1"/>
    <w:rsid w:val="006037B9"/>
    <w:rsid w:val="00611598"/>
    <w:rsid w:val="00633A6A"/>
    <w:rsid w:val="0064167A"/>
    <w:rsid w:val="006656B4"/>
    <w:rsid w:val="00684CF9"/>
    <w:rsid w:val="006F5B77"/>
    <w:rsid w:val="00711798"/>
    <w:rsid w:val="00730C3D"/>
    <w:rsid w:val="00742B78"/>
    <w:rsid w:val="0075284D"/>
    <w:rsid w:val="00753A38"/>
    <w:rsid w:val="007668A5"/>
    <w:rsid w:val="00770CFB"/>
    <w:rsid w:val="00776CDE"/>
    <w:rsid w:val="007D2CEE"/>
    <w:rsid w:val="007D398A"/>
    <w:rsid w:val="007F1F08"/>
    <w:rsid w:val="007F5774"/>
    <w:rsid w:val="008353E9"/>
    <w:rsid w:val="00841C86"/>
    <w:rsid w:val="0085329E"/>
    <w:rsid w:val="008602FA"/>
    <w:rsid w:val="00862A8C"/>
    <w:rsid w:val="008860D8"/>
    <w:rsid w:val="00886528"/>
    <w:rsid w:val="008A43EA"/>
    <w:rsid w:val="008B5B93"/>
    <w:rsid w:val="008C546C"/>
    <w:rsid w:val="008D5A33"/>
    <w:rsid w:val="009626FE"/>
    <w:rsid w:val="009756B2"/>
    <w:rsid w:val="00983360"/>
    <w:rsid w:val="009A2926"/>
    <w:rsid w:val="009C0661"/>
    <w:rsid w:val="009E03FB"/>
    <w:rsid w:val="009E47DC"/>
    <w:rsid w:val="009E6CA1"/>
    <w:rsid w:val="009F5218"/>
    <w:rsid w:val="00A56588"/>
    <w:rsid w:val="00A87E2A"/>
    <w:rsid w:val="00A952FE"/>
    <w:rsid w:val="00AA1A2B"/>
    <w:rsid w:val="00AC3662"/>
    <w:rsid w:val="00AC3691"/>
    <w:rsid w:val="00AD3F09"/>
    <w:rsid w:val="00AD5511"/>
    <w:rsid w:val="00B50A66"/>
    <w:rsid w:val="00B54146"/>
    <w:rsid w:val="00B56B42"/>
    <w:rsid w:val="00B70408"/>
    <w:rsid w:val="00B8059C"/>
    <w:rsid w:val="00BA2E2C"/>
    <w:rsid w:val="00BB25EB"/>
    <w:rsid w:val="00BF0F22"/>
    <w:rsid w:val="00BF4C44"/>
    <w:rsid w:val="00C016D5"/>
    <w:rsid w:val="00C62A0B"/>
    <w:rsid w:val="00C67771"/>
    <w:rsid w:val="00C76862"/>
    <w:rsid w:val="00CF4DF2"/>
    <w:rsid w:val="00D0485D"/>
    <w:rsid w:val="00D32DB3"/>
    <w:rsid w:val="00D6552B"/>
    <w:rsid w:val="00D90694"/>
    <w:rsid w:val="00DA7883"/>
    <w:rsid w:val="00E2679F"/>
    <w:rsid w:val="00E800D9"/>
    <w:rsid w:val="00E858F9"/>
    <w:rsid w:val="00EB311E"/>
    <w:rsid w:val="00EC198C"/>
    <w:rsid w:val="00EE4F55"/>
    <w:rsid w:val="00F25F11"/>
    <w:rsid w:val="00F84C66"/>
    <w:rsid w:val="00FB2E02"/>
    <w:rsid w:val="00FD7970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E1B6"/>
  <w15:docId w15:val="{69F7B30F-1486-411F-B732-7E95DD0D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B4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4BC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0E4B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0E4BCF"/>
    <w:rPr>
      <w:b/>
      <w:bCs/>
      <w:i/>
      <w:iCs/>
      <w:color w:val="FF0000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408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9E03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03FB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E03FB"/>
    <w:rPr>
      <w:sz w:val="16"/>
      <w:szCs w:val="16"/>
    </w:rPr>
  </w:style>
  <w:style w:type="paragraph" w:styleId="aa">
    <w:name w:val="Normal (Web)"/>
    <w:basedOn w:val="a"/>
    <w:uiPriority w:val="99"/>
    <w:unhideWhenUsed/>
    <w:rsid w:val="006037B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42B7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42B7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4146-9E99-4B22-B16B-37B0537F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PresentationFormat>ue24cr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по взносам ИП на собственное пенсионное страхование с дохода свыше 300&amp;#160;000&amp;#160;руб. за 2019 год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Vitaliy P</cp:lastModifiedBy>
  <cp:revision>3</cp:revision>
  <dcterms:created xsi:type="dcterms:W3CDTF">2019-12-11T12:12:00Z</dcterms:created>
  <dcterms:modified xsi:type="dcterms:W3CDTF">2022-03-31T11:08:00Z</dcterms:modified>
</cp:coreProperties>
</file>